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C25F" w14:textId="77777777" w:rsidR="001D5D1B" w:rsidRDefault="001D5D1B" w:rsidP="001D5D1B">
      <w:pPr>
        <w:rPr>
          <w:b/>
        </w:rPr>
      </w:pPr>
      <w:r>
        <w:rPr>
          <w:b/>
        </w:rPr>
        <w:t xml:space="preserve">COMPLETED BY: </w:t>
      </w:r>
    </w:p>
    <w:p w14:paraId="0EDA86B0" w14:textId="77777777" w:rsidR="00965653" w:rsidRDefault="00965653" w:rsidP="00965653">
      <w:pPr>
        <w:pStyle w:val="ListParagraph"/>
        <w:numPr>
          <w:ilvl w:val="0"/>
          <w:numId w:val="4"/>
        </w:numPr>
      </w:pPr>
      <w:r>
        <w:t>Licensed/Waivered Psychologist</w:t>
      </w:r>
    </w:p>
    <w:p w14:paraId="706DCF0C" w14:textId="77777777" w:rsidR="00965653" w:rsidRDefault="00965653" w:rsidP="00965653">
      <w:pPr>
        <w:pStyle w:val="ListParagraph"/>
        <w:numPr>
          <w:ilvl w:val="0"/>
          <w:numId w:val="4"/>
        </w:numPr>
      </w:pPr>
      <w:r>
        <w:t>Licensed/Registered/Waivered Social Worker or Marriage and Family Therapist</w:t>
      </w:r>
    </w:p>
    <w:p w14:paraId="3FACF9A5" w14:textId="77777777" w:rsidR="00965653" w:rsidRDefault="00965653" w:rsidP="00965653">
      <w:pPr>
        <w:pStyle w:val="ListParagraph"/>
        <w:numPr>
          <w:ilvl w:val="0"/>
          <w:numId w:val="4"/>
        </w:numPr>
      </w:pPr>
      <w:r>
        <w:t>Licensed/Registered Professional Clinical Counselor</w:t>
      </w:r>
      <w:r w:rsidR="002D0CCB">
        <w:t>**</w:t>
      </w:r>
    </w:p>
    <w:p w14:paraId="69F1F333" w14:textId="0F045618" w:rsidR="00965653" w:rsidRDefault="00965653" w:rsidP="00965653">
      <w:pPr>
        <w:pStyle w:val="ListParagraph"/>
        <w:numPr>
          <w:ilvl w:val="0"/>
          <w:numId w:val="4"/>
        </w:numPr>
      </w:pPr>
      <w:r>
        <w:t>Physician (MD or DO)</w:t>
      </w:r>
    </w:p>
    <w:p w14:paraId="34679489" w14:textId="03B91A33" w:rsidR="002E2F9B" w:rsidRDefault="002E2F9B" w:rsidP="002E2F9B">
      <w:pPr>
        <w:pStyle w:val="ListParagraph"/>
        <w:numPr>
          <w:ilvl w:val="0"/>
          <w:numId w:val="4"/>
        </w:numPr>
      </w:pPr>
      <w:r>
        <w:t>Licensed Psychiatric Technician</w:t>
      </w:r>
    </w:p>
    <w:p w14:paraId="020BD794" w14:textId="3F9F02F5" w:rsidR="00965653" w:rsidRDefault="008753D7" w:rsidP="000E5550">
      <w:pPr>
        <w:pStyle w:val="ListParagraph"/>
        <w:numPr>
          <w:ilvl w:val="0"/>
          <w:numId w:val="4"/>
        </w:numPr>
      </w:pPr>
      <w:r>
        <w:t>Registered Nurse</w:t>
      </w:r>
    </w:p>
    <w:p w14:paraId="1B59F966" w14:textId="3BCD27AD" w:rsidR="00CD0CE1" w:rsidRDefault="000116E0" w:rsidP="00965653">
      <w:pPr>
        <w:pStyle w:val="ListParagraph"/>
        <w:numPr>
          <w:ilvl w:val="0"/>
          <w:numId w:val="4"/>
        </w:numPr>
      </w:pPr>
      <w:r>
        <w:t>Master Level Student Intern</w:t>
      </w:r>
    </w:p>
    <w:p w14:paraId="4E719979" w14:textId="29CD85FF" w:rsidR="00F35A13" w:rsidRDefault="00F35A13" w:rsidP="00965653">
      <w:pPr>
        <w:pStyle w:val="ListParagraph"/>
        <w:numPr>
          <w:ilvl w:val="0"/>
          <w:numId w:val="4"/>
        </w:numPr>
      </w:pPr>
      <w:r>
        <w:t>MHRS</w:t>
      </w:r>
    </w:p>
    <w:p w14:paraId="4C9A4753" w14:textId="2FAD2AA5" w:rsidR="00F35A13" w:rsidRDefault="007A7601" w:rsidP="00965653">
      <w:pPr>
        <w:pStyle w:val="ListParagraph"/>
        <w:numPr>
          <w:ilvl w:val="0"/>
          <w:numId w:val="4"/>
        </w:numPr>
      </w:pPr>
      <w:r>
        <w:t>Paraprofessional</w:t>
      </w:r>
    </w:p>
    <w:p w14:paraId="65C16D1C" w14:textId="77777777" w:rsidR="00965653" w:rsidRDefault="00965653" w:rsidP="00965653"/>
    <w:p w14:paraId="4883BEB6" w14:textId="77777777" w:rsidR="00965653" w:rsidRDefault="00965653" w:rsidP="00965653">
      <w:pPr>
        <w:rPr>
          <w:b/>
        </w:rPr>
      </w:pPr>
      <w:r>
        <w:rPr>
          <w:b/>
        </w:rPr>
        <w:t>COMPLIANCE REQUIREMENTS:</w:t>
      </w:r>
    </w:p>
    <w:p w14:paraId="0E462277" w14:textId="5591011C" w:rsidR="00A865E4" w:rsidRDefault="009236DD" w:rsidP="00A865E4">
      <w:pPr>
        <w:pStyle w:val="ListParagraph"/>
        <w:numPr>
          <w:ilvl w:val="0"/>
          <w:numId w:val="5"/>
        </w:numPr>
      </w:pPr>
      <w:r>
        <w:t>All clients open to a program</w:t>
      </w:r>
      <w:r w:rsidR="00FF560F">
        <w:t>, across all service types,</w:t>
      </w:r>
      <w:r w:rsidR="001D6637">
        <w:t xml:space="preserve"> shall have a</w:t>
      </w:r>
      <w:r w:rsidR="008705BD">
        <w:t>n active</w:t>
      </w:r>
      <w:r w:rsidR="009C0F7A">
        <w:t xml:space="preserve"> </w:t>
      </w:r>
      <w:r w:rsidR="001D6637">
        <w:t>Problem List</w:t>
      </w:r>
      <w:r w:rsidR="009C0F7A">
        <w:t xml:space="preserve"> in CCBH</w:t>
      </w:r>
      <w:r w:rsidR="001D6637">
        <w:t xml:space="preserve"> by 10/15/22.</w:t>
      </w:r>
    </w:p>
    <w:p w14:paraId="516EBF2C" w14:textId="6D801A74" w:rsidR="00CE1305" w:rsidRDefault="00CE1305" w:rsidP="00965653">
      <w:pPr>
        <w:pStyle w:val="ListParagraph"/>
        <w:numPr>
          <w:ilvl w:val="0"/>
          <w:numId w:val="5"/>
        </w:numPr>
      </w:pPr>
      <w:r>
        <w:t>Initial Problem Lists shall be</w:t>
      </w:r>
      <w:r w:rsidR="00B5151D">
        <w:t xml:space="preserve"> completed at </w:t>
      </w:r>
      <w:r w:rsidR="00B5151D" w:rsidRPr="00FA1186">
        <w:t>assignment opening</w:t>
      </w:r>
      <w:r w:rsidR="002C3A17">
        <w:t xml:space="preserve"> and shall be updated</w:t>
      </w:r>
      <w:r w:rsidR="00985B5B">
        <w:t xml:space="preserve"> on an ongoing basis to reflect the current presentation of the client.</w:t>
      </w:r>
    </w:p>
    <w:p w14:paraId="6683CC40" w14:textId="66429801" w:rsidR="00985B5B" w:rsidRDefault="00985B5B" w:rsidP="00965653">
      <w:pPr>
        <w:pStyle w:val="ListParagraph"/>
        <w:numPr>
          <w:ilvl w:val="0"/>
          <w:numId w:val="5"/>
        </w:numPr>
      </w:pPr>
      <w:r>
        <w:t>Providers shall add or remove problems from the list when there is a relevant change to the client’s condition.</w:t>
      </w:r>
    </w:p>
    <w:p w14:paraId="1B2716B8" w14:textId="77777777" w:rsidR="00AB60C6" w:rsidRDefault="00AB60C6" w:rsidP="00AB60C6">
      <w:pPr>
        <w:pStyle w:val="ListParagraph"/>
        <w:numPr>
          <w:ilvl w:val="0"/>
          <w:numId w:val="5"/>
        </w:numPr>
      </w:pPr>
      <w:r>
        <w:t xml:space="preserve">If client is open to another provider, which has an already established Problem List, the new program will not need to complete a new Problem List. However, the new program shall review the most current Problem List with client for accuracy. </w:t>
      </w:r>
    </w:p>
    <w:p w14:paraId="2A624236" w14:textId="06483A2B" w:rsidR="00CD0CE1" w:rsidRDefault="00AB60C6" w:rsidP="001E4EED">
      <w:pPr>
        <w:pStyle w:val="ListParagraph"/>
        <w:numPr>
          <w:ilvl w:val="0"/>
          <w:numId w:val="5"/>
        </w:numPr>
      </w:pPr>
      <w:r>
        <w:t xml:space="preserve">If </w:t>
      </w:r>
      <w:r w:rsidR="00C704B1">
        <w:t xml:space="preserve">no changes are needed </w:t>
      </w:r>
      <w:r w:rsidR="00722D6C">
        <w:t>to the Problem List</w:t>
      </w:r>
      <w:r>
        <w:t xml:space="preserve">, </w:t>
      </w:r>
      <w:r w:rsidR="00A5073D">
        <w:t xml:space="preserve">providers shall </w:t>
      </w:r>
      <w:r w:rsidR="0051447F">
        <w:t xml:space="preserve">create </w:t>
      </w:r>
      <w:r>
        <w:t>a progress note in CCBH indicating the Problem List was reviewed and remains unchanged</w:t>
      </w:r>
      <w:r w:rsidR="0051447F">
        <w:t>.</w:t>
      </w:r>
    </w:p>
    <w:p w14:paraId="1BEC44D0" w14:textId="36258708" w:rsidR="007B5EDF" w:rsidRPr="00F9538A" w:rsidRDefault="007B5EDF" w:rsidP="001E4EED">
      <w:pPr>
        <w:pStyle w:val="ListParagraph"/>
        <w:numPr>
          <w:ilvl w:val="0"/>
          <w:numId w:val="5"/>
        </w:numPr>
      </w:pPr>
      <w:r>
        <w:t>A Problem List must be in place to cover medication only services.</w:t>
      </w:r>
    </w:p>
    <w:p w14:paraId="1692D62E" w14:textId="002C9E26" w:rsidR="00CD0CE1" w:rsidRPr="009D2739" w:rsidRDefault="00CD0CE1" w:rsidP="00965653">
      <w:pPr>
        <w:pStyle w:val="ListParagraph"/>
        <w:numPr>
          <w:ilvl w:val="0"/>
          <w:numId w:val="5"/>
        </w:numPr>
        <w:rPr>
          <w:color w:val="FF0000"/>
        </w:rPr>
      </w:pPr>
      <w:r w:rsidRPr="001E4EED">
        <w:t xml:space="preserve">A </w:t>
      </w:r>
      <w:r w:rsidR="001E4EED" w:rsidRPr="001E4EED">
        <w:t>Problem List</w:t>
      </w:r>
      <w:r w:rsidRPr="001E4EED">
        <w:t xml:space="preserve"> is not considered valid until it is signed and final approved.</w:t>
      </w:r>
    </w:p>
    <w:p w14:paraId="263253CA" w14:textId="77777777" w:rsidR="00F004A8" w:rsidRDefault="00F004A8" w:rsidP="00F004A8"/>
    <w:p w14:paraId="73C5434C" w14:textId="77777777" w:rsidR="00F004A8" w:rsidRDefault="00F004A8" w:rsidP="00F004A8">
      <w:pPr>
        <w:rPr>
          <w:b/>
        </w:rPr>
      </w:pPr>
      <w:r>
        <w:rPr>
          <w:b/>
        </w:rPr>
        <w:t>DOCUMENTATION STANDARDS:</w:t>
      </w:r>
    </w:p>
    <w:p w14:paraId="77F0385D" w14:textId="7EFAA107" w:rsidR="0016679C" w:rsidRDefault="004375C3" w:rsidP="0016679C">
      <w:pPr>
        <w:pStyle w:val="ListParagraph"/>
        <w:numPr>
          <w:ilvl w:val="0"/>
          <w:numId w:val="6"/>
        </w:numPr>
      </w:pPr>
      <w:r>
        <w:t>Programs shall open a new Problem List assessment once the Diagnosis Form is accurate and up to date</w:t>
      </w:r>
      <w:r w:rsidR="001C4E29">
        <w:t xml:space="preserve">, </w:t>
      </w:r>
      <w:r w:rsidR="000E6052">
        <w:t>as the current Diagnosis Form will populate into the new Problem List</w:t>
      </w:r>
      <w:r>
        <w:t xml:space="preserve">. </w:t>
      </w:r>
    </w:p>
    <w:p w14:paraId="70007836" w14:textId="5AAFE470" w:rsidR="0016679C" w:rsidRDefault="0016679C" w:rsidP="002315F3">
      <w:pPr>
        <w:pStyle w:val="ListParagraph"/>
        <w:numPr>
          <w:ilvl w:val="1"/>
          <w:numId w:val="6"/>
        </w:numPr>
      </w:pPr>
      <w:r>
        <w:t>Note: The Diagnoses within the Problem List cannot be updated/changed within the Problem List itself. If needing to add a diagnosis, it must be added by the appropriately credentialed staff through the Diagnosis Form. Once done, the Problem List can be re-</w:t>
      </w:r>
      <w:proofErr w:type="gramStart"/>
      <w:r>
        <w:t>opened</w:t>
      </w:r>
      <w:proofErr w:type="gramEnd"/>
      <w:r>
        <w:t xml:space="preserve"> and the new Diagnosis will populate on the form. </w:t>
      </w:r>
    </w:p>
    <w:p w14:paraId="52EC0D53" w14:textId="4F962367" w:rsidR="00454ED5" w:rsidRDefault="0013027B" w:rsidP="00F004A8">
      <w:pPr>
        <w:pStyle w:val="ListParagraph"/>
        <w:numPr>
          <w:ilvl w:val="0"/>
          <w:numId w:val="6"/>
        </w:numPr>
      </w:pPr>
      <w:r>
        <w:t xml:space="preserve">If </w:t>
      </w:r>
      <w:r w:rsidR="00B111DA">
        <w:t xml:space="preserve">Social Determinant Codes are being added, the </w:t>
      </w:r>
      <w:r w:rsidR="004F7727">
        <w:t>individual</w:t>
      </w:r>
      <w:r w:rsidR="00B111DA">
        <w:t xml:space="preserve"> </w:t>
      </w:r>
      <w:r w:rsidR="00454ED5">
        <w:t>must include a start date, along with their name and job title.</w:t>
      </w:r>
    </w:p>
    <w:p w14:paraId="1D56F96A" w14:textId="77777777" w:rsidR="00481E7D" w:rsidRDefault="003E2766" w:rsidP="00481E7D">
      <w:pPr>
        <w:pStyle w:val="ListParagraph"/>
        <w:numPr>
          <w:ilvl w:val="0"/>
          <w:numId w:val="6"/>
        </w:numPr>
      </w:pPr>
      <w:r>
        <w:t>If adding to the comments section, before the comment, the individual shall add the date, program unit/subunit and server ID to ensure accuracy of entry.</w:t>
      </w:r>
    </w:p>
    <w:p w14:paraId="79A0CE83" w14:textId="4017455D" w:rsidR="00481E7D" w:rsidRDefault="00481E7D" w:rsidP="00481E7D">
      <w:pPr>
        <w:pStyle w:val="ListParagraph"/>
        <w:numPr>
          <w:ilvl w:val="0"/>
          <w:numId w:val="6"/>
        </w:numPr>
      </w:pPr>
      <w:r>
        <w:t xml:space="preserve">When ending a Social Determinant Code, enter the end date, </w:t>
      </w:r>
      <w:r w:rsidR="00EC792D">
        <w:t>a</w:t>
      </w:r>
      <w:r>
        <w:t>long with the name and job title.</w:t>
      </w:r>
    </w:p>
    <w:p w14:paraId="155DA2F8" w14:textId="77790AD0" w:rsidR="00F004A8" w:rsidRDefault="00CD0CE1" w:rsidP="00481E7D">
      <w:pPr>
        <w:pStyle w:val="ListParagraph"/>
        <w:numPr>
          <w:ilvl w:val="0"/>
          <w:numId w:val="6"/>
        </w:numPr>
      </w:pPr>
      <w:r>
        <w:t xml:space="preserve">A </w:t>
      </w:r>
      <w:r w:rsidR="009D2739">
        <w:t>Problem List</w:t>
      </w:r>
      <w:r w:rsidR="001528A2">
        <w:t xml:space="preserve"> that is not final approved is at risk for deletion by another server.  </w:t>
      </w:r>
    </w:p>
    <w:p w14:paraId="4441CAC0" w14:textId="522E6DB5" w:rsidR="001528A2" w:rsidRDefault="00CD0CE1" w:rsidP="00F004A8">
      <w:pPr>
        <w:pStyle w:val="ListParagraph"/>
        <w:numPr>
          <w:ilvl w:val="0"/>
          <w:numId w:val="6"/>
        </w:numPr>
      </w:pPr>
      <w:r>
        <w:t xml:space="preserve">Paper </w:t>
      </w:r>
      <w:r w:rsidR="009D2739">
        <w:t>Problem Lists</w:t>
      </w:r>
      <w:r w:rsidR="001528A2">
        <w:t xml:space="preserve"> are only to be completed when the EHR is not accessible, and the expectation is that the information on those forms is entered into the EHR as promptly as possible.  </w:t>
      </w:r>
    </w:p>
    <w:p w14:paraId="5CA06DA2" w14:textId="6BFCBA62" w:rsidR="00720533" w:rsidRPr="007C6FFC" w:rsidRDefault="00C0653E" w:rsidP="00720533">
      <w:pPr>
        <w:pStyle w:val="ListParagraph"/>
        <w:numPr>
          <w:ilvl w:val="0"/>
          <w:numId w:val="6"/>
        </w:numPr>
      </w:pPr>
      <w:r w:rsidRPr="00AA670C">
        <w:t>If a</w:t>
      </w:r>
      <w:r w:rsidR="001528A2" w:rsidRPr="00AA670C">
        <w:t xml:space="preserve"> </w:t>
      </w:r>
      <w:r w:rsidR="00AA670C">
        <w:t>Problem List</w:t>
      </w:r>
      <w:r w:rsidR="001528A2" w:rsidRPr="00AA670C">
        <w:t xml:space="preserve"> </w:t>
      </w:r>
      <w:r w:rsidRPr="00AA670C">
        <w:t xml:space="preserve">is </w:t>
      </w:r>
      <w:r w:rsidR="001528A2" w:rsidRPr="00AA670C">
        <w:t xml:space="preserve">completed by a clinician and given to an Admin staff for entry into the </w:t>
      </w:r>
      <w:r w:rsidR="0082794E">
        <w:t>EHR</w:t>
      </w:r>
      <w:r w:rsidR="00B10F1A">
        <w:t>, it</w:t>
      </w:r>
      <w:r w:rsidR="001528A2" w:rsidRPr="00AA670C">
        <w:t xml:space="preserve"> must be signed with printed name, ID, and Credential.  </w:t>
      </w:r>
    </w:p>
    <w:p w14:paraId="2E3683B1" w14:textId="77777777" w:rsidR="00861B0D" w:rsidRPr="00FD1528" w:rsidRDefault="00C954A5" w:rsidP="002D0CCB">
      <w:pPr>
        <w:ind w:left="900" w:hanging="900"/>
        <w:jc w:val="both"/>
        <w:rPr>
          <w:rFonts w:ascii="Arial" w:hAnsi="Arial"/>
        </w:rPr>
      </w:pPr>
      <w:r>
        <w:t xml:space="preserve"> </w:t>
      </w:r>
      <w:r w:rsidR="002D0CCB">
        <w:t xml:space="preserve">**Note: Programs within the CYF SOC must verify that all training requirements have been met </w:t>
      </w:r>
      <w:proofErr w:type="gramStart"/>
      <w:r w:rsidR="002D0CCB">
        <w:t>in order for</w:t>
      </w:r>
      <w:proofErr w:type="gramEnd"/>
      <w:r w:rsidR="002D0CCB">
        <w:t xml:space="preserve"> an LPCC/PCI to provide services to youth and families.   </w:t>
      </w:r>
    </w:p>
    <w:sectPr w:rsidR="00861B0D" w:rsidRPr="00FD1528" w:rsidSect="001C12EF">
      <w:headerReference w:type="default" r:id="rId8"/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2944" w14:textId="77777777" w:rsidR="00B63533" w:rsidRDefault="00B63533">
      <w:r>
        <w:separator/>
      </w:r>
    </w:p>
  </w:endnote>
  <w:endnote w:type="continuationSeparator" w:id="0">
    <w:p w14:paraId="6E82D75F" w14:textId="77777777" w:rsidR="00B63533" w:rsidRDefault="00B6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6051" w14:textId="77777777" w:rsidR="00340D5C" w:rsidRDefault="00340D5C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DD99D7" wp14:editId="5B638E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7073C" w14:textId="77777777" w:rsidR="00340D5C" w:rsidRDefault="00340D5C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116E0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7DD99D7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2" type="#_x0000_t202" style="position:absolute;margin-left:0;margin-top:0;width:30.6pt;height:24.65pt;z-index:251662336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" fillcolor="white [3201]" stroked="f" strokeweight=".5pt">
              <v:textbox style="mso-fit-shape-to-text:t" inset="0,,0">
                <w:txbxContent>
                  <w:p w14:paraId="5E07073C" w14:textId="77777777" w:rsidR="00340D5C" w:rsidRDefault="00340D5C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0116E0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CFB076" w14:textId="2E271F23" w:rsidR="0026063A" w:rsidRDefault="0032732F" w:rsidP="00340D5C">
    <w:pPr>
      <w:pStyle w:val="Footer"/>
    </w:pPr>
    <w:r>
      <w:t>Rev</w:t>
    </w:r>
    <w:r w:rsidR="002A022D">
      <w:t xml:space="preserve">. </w:t>
    </w:r>
    <w:r w:rsidR="001E4EED">
      <w:t>8/</w:t>
    </w:r>
    <w:r w:rsidR="00720533">
      <w:t>26</w:t>
    </w:r>
    <w:r w:rsidR="001E4EED"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CBD1" w14:textId="77777777" w:rsidR="00B63533" w:rsidRDefault="00B63533">
      <w:r>
        <w:separator/>
      </w:r>
    </w:p>
  </w:footnote>
  <w:footnote w:type="continuationSeparator" w:id="0">
    <w:p w14:paraId="3432F6B3" w14:textId="77777777" w:rsidR="00B63533" w:rsidRDefault="00B6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50CE" w14:textId="52A2DBBE" w:rsidR="0026063A" w:rsidRPr="00104585" w:rsidRDefault="00BF5DCE" w:rsidP="000B7F77">
    <w:pPr>
      <w:pStyle w:val="Header"/>
      <w:jc w:val="center"/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550A3BD8" wp14:editId="04A6A39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6985" t="7620" r="571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98E02" w14:textId="77777777" w:rsidR="0026063A" w:rsidRDefault="001D5D1B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14:paraId="27A99EBF" w14:textId="77777777" w:rsidR="001D5D1B" w:rsidRDefault="001D5D1B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0A3BD8"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" fillcolor="#7ba0cd [2420]" stroked="f" strokecolor="#a7bfde [1620]">
                  <o:lock v:ext="edit" aspectratio="t"/>
                  <v:textbox inset="0,0,0,0">
                    <w:txbxContent>
                      <w:p w14:paraId="15598E02" w14:textId="77777777" w:rsidR="0026063A" w:rsidRDefault="001D5D1B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14:paraId="27A99EBF" w14:textId="77777777" w:rsidR="001D5D1B" w:rsidRDefault="001D5D1B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sz w:val="36"/>
        </w:rPr>
        <w:alias w:val="Title"/>
        <w:id w:val="78131009"/>
        <w:placeholder>
          <w:docPart w:val="BDE0F25EA052489E99EEC9F5E33C840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B7F77" w:rsidRPr="00104585">
          <w:rPr>
            <w:sz w:val="36"/>
          </w:rPr>
          <w:t>Problem List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F7C2C"/>
    <w:multiLevelType w:val="hybridMultilevel"/>
    <w:tmpl w:val="5AB8D5BE"/>
    <w:lvl w:ilvl="0" w:tplc="5BE6F7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44B3"/>
    <w:multiLevelType w:val="hybridMultilevel"/>
    <w:tmpl w:val="D724F9A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36E64AF"/>
    <w:multiLevelType w:val="hybridMultilevel"/>
    <w:tmpl w:val="04906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354B7"/>
    <w:multiLevelType w:val="hybridMultilevel"/>
    <w:tmpl w:val="AA88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41E50"/>
    <w:multiLevelType w:val="hybridMultilevel"/>
    <w:tmpl w:val="43DA59A2"/>
    <w:lvl w:ilvl="0" w:tplc="040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5" w15:restartNumberingAfterBreak="0">
    <w:nsid w:val="5B435DC8"/>
    <w:multiLevelType w:val="hybridMultilevel"/>
    <w:tmpl w:val="28DC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45765"/>
    <w:multiLevelType w:val="hybridMultilevel"/>
    <w:tmpl w:val="0E788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118408">
    <w:abstractNumId w:val="1"/>
  </w:num>
  <w:num w:numId="2" w16cid:durableId="241372204">
    <w:abstractNumId w:val="4"/>
  </w:num>
  <w:num w:numId="3" w16cid:durableId="920409207">
    <w:abstractNumId w:val="6"/>
  </w:num>
  <w:num w:numId="4" w16cid:durableId="701713822">
    <w:abstractNumId w:val="3"/>
  </w:num>
  <w:num w:numId="5" w16cid:durableId="1387022687">
    <w:abstractNumId w:val="0"/>
  </w:num>
  <w:num w:numId="6" w16cid:durableId="1985545446">
    <w:abstractNumId w:val="2"/>
  </w:num>
  <w:num w:numId="7" w16cid:durableId="179486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61"/>
    <w:rsid w:val="000116E0"/>
    <w:rsid w:val="00016E69"/>
    <w:rsid w:val="000301CE"/>
    <w:rsid w:val="000311CB"/>
    <w:rsid w:val="000376E2"/>
    <w:rsid w:val="00050F4A"/>
    <w:rsid w:val="000551FD"/>
    <w:rsid w:val="00057D7B"/>
    <w:rsid w:val="00060C98"/>
    <w:rsid w:val="000657A6"/>
    <w:rsid w:val="0007186E"/>
    <w:rsid w:val="00084A07"/>
    <w:rsid w:val="00084F3A"/>
    <w:rsid w:val="000A11BD"/>
    <w:rsid w:val="000B4309"/>
    <w:rsid w:val="000B614B"/>
    <w:rsid w:val="000B7F77"/>
    <w:rsid w:val="000C5BCF"/>
    <w:rsid w:val="000D06A7"/>
    <w:rsid w:val="000E5550"/>
    <w:rsid w:val="000E6052"/>
    <w:rsid w:val="00104585"/>
    <w:rsid w:val="00110852"/>
    <w:rsid w:val="001240C7"/>
    <w:rsid w:val="0013027B"/>
    <w:rsid w:val="00130729"/>
    <w:rsid w:val="001324E1"/>
    <w:rsid w:val="001528A2"/>
    <w:rsid w:val="00155766"/>
    <w:rsid w:val="0016679C"/>
    <w:rsid w:val="00181E16"/>
    <w:rsid w:val="001B416D"/>
    <w:rsid w:val="001C0CFE"/>
    <w:rsid w:val="001C12EF"/>
    <w:rsid w:val="001C3AE2"/>
    <w:rsid w:val="001C4E29"/>
    <w:rsid w:val="001D5D1B"/>
    <w:rsid w:val="001D6637"/>
    <w:rsid w:val="001E4EED"/>
    <w:rsid w:val="001F1478"/>
    <w:rsid w:val="00224BAB"/>
    <w:rsid w:val="002315F3"/>
    <w:rsid w:val="0026063A"/>
    <w:rsid w:val="002A022D"/>
    <w:rsid w:val="002C3A17"/>
    <w:rsid w:val="002C7B87"/>
    <w:rsid w:val="002D0CCB"/>
    <w:rsid w:val="002D2011"/>
    <w:rsid w:val="002E0429"/>
    <w:rsid w:val="002E2F9B"/>
    <w:rsid w:val="002E5AB0"/>
    <w:rsid w:val="00303489"/>
    <w:rsid w:val="003118BE"/>
    <w:rsid w:val="003162FF"/>
    <w:rsid w:val="00325A3A"/>
    <w:rsid w:val="0032732F"/>
    <w:rsid w:val="00327BE4"/>
    <w:rsid w:val="00334758"/>
    <w:rsid w:val="00340D5C"/>
    <w:rsid w:val="003A1149"/>
    <w:rsid w:val="003A1D2A"/>
    <w:rsid w:val="003B5A77"/>
    <w:rsid w:val="003E2766"/>
    <w:rsid w:val="003E3952"/>
    <w:rsid w:val="003F2870"/>
    <w:rsid w:val="00415D41"/>
    <w:rsid w:val="00427257"/>
    <w:rsid w:val="00430491"/>
    <w:rsid w:val="004341E5"/>
    <w:rsid w:val="004352F0"/>
    <w:rsid w:val="004375C3"/>
    <w:rsid w:val="00451FE6"/>
    <w:rsid w:val="00454ED5"/>
    <w:rsid w:val="00481E7D"/>
    <w:rsid w:val="004A0CF8"/>
    <w:rsid w:val="004B151A"/>
    <w:rsid w:val="004D15FF"/>
    <w:rsid w:val="004E6874"/>
    <w:rsid w:val="004E7EFE"/>
    <w:rsid w:val="004F306E"/>
    <w:rsid w:val="004F3498"/>
    <w:rsid w:val="004F7727"/>
    <w:rsid w:val="0050318A"/>
    <w:rsid w:val="00507C44"/>
    <w:rsid w:val="0051447F"/>
    <w:rsid w:val="00521F0E"/>
    <w:rsid w:val="00550488"/>
    <w:rsid w:val="00554542"/>
    <w:rsid w:val="00577A25"/>
    <w:rsid w:val="005815E5"/>
    <w:rsid w:val="005839B4"/>
    <w:rsid w:val="0059462A"/>
    <w:rsid w:val="005B3F34"/>
    <w:rsid w:val="005D2EC0"/>
    <w:rsid w:val="005F24D0"/>
    <w:rsid w:val="0062604F"/>
    <w:rsid w:val="006308B0"/>
    <w:rsid w:val="0063632E"/>
    <w:rsid w:val="0065292A"/>
    <w:rsid w:val="00662BB3"/>
    <w:rsid w:val="006748B2"/>
    <w:rsid w:val="00681CFB"/>
    <w:rsid w:val="006C1131"/>
    <w:rsid w:val="006E06CB"/>
    <w:rsid w:val="006E6713"/>
    <w:rsid w:val="007169C2"/>
    <w:rsid w:val="00720533"/>
    <w:rsid w:val="00722D6C"/>
    <w:rsid w:val="00746F83"/>
    <w:rsid w:val="007471B5"/>
    <w:rsid w:val="00750364"/>
    <w:rsid w:val="00757A94"/>
    <w:rsid w:val="00790F67"/>
    <w:rsid w:val="007A1135"/>
    <w:rsid w:val="007A7601"/>
    <w:rsid w:val="007B5EDF"/>
    <w:rsid w:val="007C0C42"/>
    <w:rsid w:val="007C53FA"/>
    <w:rsid w:val="007C6FFC"/>
    <w:rsid w:val="007D3902"/>
    <w:rsid w:val="007F4645"/>
    <w:rsid w:val="00806B0D"/>
    <w:rsid w:val="00825035"/>
    <w:rsid w:val="0082794E"/>
    <w:rsid w:val="00861B0D"/>
    <w:rsid w:val="008705BD"/>
    <w:rsid w:val="0087376B"/>
    <w:rsid w:val="008753D7"/>
    <w:rsid w:val="008A3361"/>
    <w:rsid w:val="008F1EAA"/>
    <w:rsid w:val="008F52CD"/>
    <w:rsid w:val="00903EDB"/>
    <w:rsid w:val="0090722B"/>
    <w:rsid w:val="009157F5"/>
    <w:rsid w:val="009236DD"/>
    <w:rsid w:val="0092648B"/>
    <w:rsid w:val="009274A9"/>
    <w:rsid w:val="00951C19"/>
    <w:rsid w:val="00965653"/>
    <w:rsid w:val="00985B5B"/>
    <w:rsid w:val="009900E2"/>
    <w:rsid w:val="00995C52"/>
    <w:rsid w:val="009A023F"/>
    <w:rsid w:val="009C0F7A"/>
    <w:rsid w:val="009D2739"/>
    <w:rsid w:val="009D6538"/>
    <w:rsid w:val="009F5723"/>
    <w:rsid w:val="00A1085A"/>
    <w:rsid w:val="00A132D3"/>
    <w:rsid w:val="00A36002"/>
    <w:rsid w:val="00A5073D"/>
    <w:rsid w:val="00A62E43"/>
    <w:rsid w:val="00A71749"/>
    <w:rsid w:val="00A865E4"/>
    <w:rsid w:val="00A9769F"/>
    <w:rsid w:val="00AA670C"/>
    <w:rsid w:val="00AB0F20"/>
    <w:rsid w:val="00AB60C6"/>
    <w:rsid w:val="00AC2CF1"/>
    <w:rsid w:val="00AE69C8"/>
    <w:rsid w:val="00B039C9"/>
    <w:rsid w:val="00B04DCB"/>
    <w:rsid w:val="00B109E4"/>
    <w:rsid w:val="00B10F1A"/>
    <w:rsid w:val="00B111DA"/>
    <w:rsid w:val="00B11606"/>
    <w:rsid w:val="00B5151D"/>
    <w:rsid w:val="00B60B7C"/>
    <w:rsid w:val="00B63533"/>
    <w:rsid w:val="00B80653"/>
    <w:rsid w:val="00B82AF8"/>
    <w:rsid w:val="00B82C24"/>
    <w:rsid w:val="00B90E53"/>
    <w:rsid w:val="00B971FD"/>
    <w:rsid w:val="00BA030E"/>
    <w:rsid w:val="00BB3297"/>
    <w:rsid w:val="00BC3C24"/>
    <w:rsid w:val="00BD08BE"/>
    <w:rsid w:val="00BF5DCE"/>
    <w:rsid w:val="00C057D9"/>
    <w:rsid w:val="00C0653E"/>
    <w:rsid w:val="00C13CCE"/>
    <w:rsid w:val="00C51136"/>
    <w:rsid w:val="00C6046A"/>
    <w:rsid w:val="00C625DE"/>
    <w:rsid w:val="00C704B1"/>
    <w:rsid w:val="00C73522"/>
    <w:rsid w:val="00C8728A"/>
    <w:rsid w:val="00C954A5"/>
    <w:rsid w:val="00CA0B12"/>
    <w:rsid w:val="00CA4CD5"/>
    <w:rsid w:val="00CB1B53"/>
    <w:rsid w:val="00CB327D"/>
    <w:rsid w:val="00CC3D38"/>
    <w:rsid w:val="00CC7927"/>
    <w:rsid w:val="00CD0CE1"/>
    <w:rsid w:val="00CD4AAF"/>
    <w:rsid w:val="00CD6E5B"/>
    <w:rsid w:val="00CE1305"/>
    <w:rsid w:val="00CF06BC"/>
    <w:rsid w:val="00CF6FD9"/>
    <w:rsid w:val="00D24E30"/>
    <w:rsid w:val="00D51B80"/>
    <w:rsid w:val="00D66B1B"/>
    <w:rsid w:val="00D76B47"/>
    <w:rsid w:val="00D808DB"/>
    <w:rsid w:val="00DA326F"/>
    <w:rsid w:val="00DB56A0"/>
    <w:rsid w:val="00DC61F0"/>
    <w:rsid w:val="00DE48D4"/>
    <w:rsid w:val="00DF2625"/>
    <w:rsid w:val="00E27D49"/>
    <w:rsid w:val="00E523D8"/>
    <w:rsid w:val="00E84FC6"/>
    <w:rsid w:val="00EB30A8"/>
    <w:rsid w:val="00EB5667"/>
    <w:rsid w:val="00EC3283"/>
    <w:rsid w:val="00EC792D"/>
    <w:rsid w:val="00EC7B51"/>
    <w:rsid w:val="00EE36B1"/>
    <w:rsid w:val="00EE7553"/>
    <w:rsid w:val="00F004A8"/>
    <w:rsid w:val="00F164D7"/>
    <w:rsid w:val="00F35A13"/>
    <w:rsid w:val="00F37CB1"/>
    <w:rsid w:val="00F45D5E"/>
    <w:rsid w:val="00F46BC4"/>
    <w:rsid w:val="00F60C34"/>
    <w:rsid w:val="00F9538A"/>
    <w:rsid w:val="00F97D70"/>
    <w:rsid w:val="00FA1186"/>
    <w:rsid w:val="00FB222E"/>
    <w:rsid w:val="00FF560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E84EF"/>
  <w15:docId w15:val="{5BBD4487-BD1E-48BB-ABE3-846822A9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035"/>
    <w:rPr>
      <w:sz w:val="24"/>
      <w:szCs w:val="24"/>
    </w:rPr>
  </w:style>
  <w:style w:type="paragraph" w:styleId="Heading1">
    <w:name w:val="heading 1"/>
    <w:basedOn w:val="Normal"/>
    <w:next w:val="Normal"/>
    <w:qFormat/>
    <w:rsid w:val="0082503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25035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825035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825035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825035"/>
    <w:pPr>
      <w:ind w:left="2880"/>
    </w:pPr>
  </w:style>
  <w:style w:type="paragraph" w:styleId="Title">
    <w:name w:val="Title"/>
    <w:basedOn w:val="Normal"/>
    <w:qFormat/>
    <w:rsid w:val="00825035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A62E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2E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B0D"/>
    <w:rPr>
      <w:sz w:val="24"/>
      <w:szCs w:val="24"/>
    </w:rPr>
  </w:style>
  <w:style w:type="paragraph" w:styleId="BalloonText">
    <w:name w:val="Balloon Text"/>
    <w:basedOn w:val="Normal"/>
    <w:link w:val="BalloonTextChar"/>
    <w:rsid w:val="00861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B0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954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6565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81E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1E7D"/>
    <w:rPr>
      <w:sz w:val="24"/>
      <w:szCs w:val="24"/>
    </w:rPr>
  </w:style>
  <w:style w:type="paragraph" w:styleId="NoSpacing">
    <w:name w:val="No Spacing"/>
    <w:uiPriority w:val="1"/>
    <w:qFormat/>
    <w:rsid w:val="00481E7D"/>
    <w:rPr>
      <w:sz w:val="24"/>
      <w:szCs w:val="24"/>
    </w:rPr>
  </w:style>
  <w:style w:type="paragraph" w:styleId="Revision">
    <w:name w:val="Revision"/>
    <w:hidden/>
    <w:uiPriority w:val="99"/>
    <w:semiHidden/>
    <w:rsid w:val="0016679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667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667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679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6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6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0F25EA052489E99EEC9F5E33C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CF19-871F-4DC4-835A-0139259D3278}"/>
      </w:docPartPr>
      <w:docPartBody>
        <w:p w:rsidR="00DB1A24" w:rsidRDefault="00D73E74" w:rsidP="00D73E74">
          <w:pPr>
            <w:pStyle w:val="BDE0F25EA052489E99EEC9F5E33C8407"/>
          </w:pPr>
          <w:r>
            <w:rPr>
              <w:color w:val="2F5496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E74"/>
    <w:rsid w:val="000C5A29"/>
    <w:rsid w:val="0026033B"/>
    <w:rsid w:val="003E2439"/>
    <w:rsid w:val="005105DE"/>
    <w:rsid w:val="00542F08"/>
    <w:rsid w:val="0055323B"/>
    <w:rsid w:val="0056203D"/>
    <w:rsid w:val="005B2907"/>
    <w:rsid w:val="009D575C"/>
    <w:rsid w:val="009E700E"/>
    <w:rsid w:val="00B206D2"/>
    <w:rsid w:val="00BF6BF4"/>
    <w:rsid w:val="00D3350B"/>
    <w:rsid w:val="00D73E74"/>
    <w:rsid w:val="00DB1A24"/>
    <w:rsid w:val="00DF67B6"/>
    <w:rsid w:val="00E846FD"/>
    <w:rsid w:val="00EE1961"/>
    <w:rsid w:val="00F50FD3"/>
    <w:rsid w:val="00F61612"/>
    <w:rsid w:val="00F724D3"/>
    <w:rsid w:val="00F75528"/>
    <w:rsid w:val="00F91243"/>
    <w:rsid w:val="00F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E0F25EA052489E99EEC9F5E33C8407">
    <w:name w:val="BDE0F25EA052489E99EEC9F5E33C8407"/>
    <w:rsid w:val="00D73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DIAGNOSIS FORM</vt:lpstr>
    </vt:vector>
  </TitlesOfParts>
  <Company>County of San Diego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List</dc:title>
  <dc:creator>Preferred Customer</dc:creator>
  <cp:lastModifiedBy>Rhinesmith, Danielle</cp:lastModifiedBy>
  <cp:revision>2</cp:revision>
  <cp:lastPrinted>2016-09-16T17:00:00Z</cp:lastPrinted>
  <dcterms:created xsi:type="dcterms:W3CDTF">2022-08-18T15:17:00Z</dcterms:created>
  <dcterms:modified xsi:type="dcterms:W3CDTF">2022-08-18T15:17:00Z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